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99" w:rsidRDefault="007F2377" w:rsidP="007F2377">
      <w:pPr>
        <w:pStyle w:val="NoSpacing"/>
      </w:pPr>
      <w:r>
        <w:tab/>
      </w:r>
      <w:r>
        <w:tab/>
      </w:r>
      <w:r w:rsidR="006C08FB" w:rsidRPr="007F2377">
        <w:t xml:space="preserve">A RESOLUTION IN SUPPORT OF </w:t>
      </w:r>
      <w:r w:rsidR="008B1099">
        <w:t xml:space="preserve">THE HIGH SCHOOL </w:t>
      </w:r>
    </w:p>
    <w:p w:rsidR="006C08FB" w:rsidRDefault="008B1099" w:rsidP="007F2377">
      <w:pPr>
        <w:pStyle w:val="NoSpacing"/>
      </w:pPr>
      <w:r>
        <w:tab/>
      </w:r>
      <w:r>
        <w:tab/>
        <w:t>CLASS OF 2020</w:t>
      </w:r>
      <w:r w:rsidR="00FC7823" w:rsidRPr="007F2377">
        <w:t xml:space="preserve"> AND DECLARING AN EMERGENCY</w:t>
      </w:r>
      <w:r w:rsidR="006C08FB" w:rsidRPr="007F2377">
        <w:t>. </w:t>
      </w:r>
    </w:p>
    <w:p w:rsidR="008B1099" w:rsidRDefault="008B1099" w:rsidP="007F2377">
      <w:pPr>
        <w:pStyle w:val="NoSpacing"/>
      </w:pPr>
    </w:p>
    <w:p w:rsidR="008B1099" w:rsidRDefault="008B1099" w:rsidP="008B1099">
      <w:pPr>
        <w:pStyle w:val="NoSpacing"/>
      </w:pPr>
      <w:r>
        <w:t>WHEREAS, seniors missed the winter sports tournament season; and</w:t>
      </w:r>
    </w:p>
    <w:p w:rsidR="008B1099" w:rsidRDefault="008B1099" w:rsidP="008B1099">
      <w:pPr>
        <w:pStyle w:val="NoSpacing"/>
      </w:pPr>
    </w:p>
    <w:p w:rsidR="008B1099" w:rsidRDefault="008B1099" w:rsidP="008B1099">
      <w:pPr>
        <w:pStyle w:val="NoSpacing"/>
      </w:pPr>
      <w:r>
        <w:t>WHEREAS, seniors missed the spring sports season; and</w:t>
      </w:r>
    </w:p>
    <w:p w:rsidR="008B1099" w:rsidRDefault="008B1099" w:rsidP="008B1099">
      <w:pPr>
        <w:pStyle w:val="NoSpacing"/>
      </w:pPr>
    </w:p>
    <w:p w:rsidR="008B1099" w:rsidRDefault="008B1099" w:rsidP="008B1099">
      <w:pPr>
        <w:pStyle w:val="NoSpacing"/>
      </w:pPr>
      <w:r>
        <w:t>WHEREAS, seniors missed music performances; and</w:t>
      </w:r>
    </w:p>
    <w:p w:rsidR="008B1099" w:rsidRDefault="008B1099" w:rsidP="008B1099">
      <w:pPr>
        <w:pStyle w:val="NoSpacing"/>
      </w:pPr>
    </w:p>
    <w:p w:rsidR="008B1099" w:rsidRDefault="008B1099" w:rsidP="008B1099">
      <w:pPr>
        <w:pStyle w:val="NoSpacing"/>
      </w:pPr>
      <w:r>
        <w:t>WHEREAS, seniors missed prom; and</w:t>
      </w:r>
    </w:p>
    <w:p w:rsidR="008B1099" w:rsidRDefault="008B1099" w:rsidP="008B1099">
      <w:pPr>
        <w:pStyle w:val="NoSpacing"/>
      </w:pPr>
    </w:p>
    <w:p w:rsidR="008B1099" w:rsidRDefault="008B1099" w:rsidP="008B1099">
      <w:pPr>
        <w:pStyle w:val="NoSpacing"/>
      </w:pPr>
      <w:r>
        <w:t>WHEREAS, seniors missed senior recognition ceremonies; and</w:t>
      </w:r>
    </w:p>
    <w:p w:rsidR="008B1099" w:rsidRDefault="008B1099" w:rsidP="008B1099">
      <w:pPr>
        <w:pStyle w:val="NoSpacing"/>
      </w:pPr>
    </w:p>
    <w:p w:rsidR="008B1099" w:rsidRDefault="008B1099" w:rsidP="008B1099">
      <w:pPr>
        <w:pStyle w:val="NoSpacing"/>
      </w:pPr>
      <w:r>
        <w:t>WHEREAS, seniors missed senior breakfasts; and</w:t>
      </w:r>
    </w:p>
    <w:p w:rsidR="008B1099" w:rsidRDefault="008B1099" w:rsidP="008B1099">
      <w:pPr>
        <w:pStyle w:val="NoSpacing"/>
      </w:pPr>
    </w:p>
    <w:p w:rsidR="008B1099" w:rsidRDefault="008B1099" w:rsidP="008B1099">
      <w:pPr>
        <w:pStyle w:val="NoSpacing"/>
      </w:pPr>
      <w:r>
        <w:t>WHEREAS, seniors missed a traditional graduation ceremony.</w:t>
      </w:r>
    </w:p>
    <w:p w:rsidR="008B1099" w:rsidRDefault="008B1099" w:rsidP="008B1099">
      <w:pPr>
        <w:pStyle w:val="NoSpacing"/>
      </w:pPr>
    </w:p>
    <w:p w:rsidR="008B1099" w:rsidRDefault="008B1099" w:rsidP="008B1099">
      <w:pPr>
        <w:pStyle w:val="NoSpacing"/>
      </w:pPr>
      <w:r w:rsidRPr="007F2377">
        <w:t>BE IT RESOLVED by the Council of the City of Marion, Marion County, Ohio:</w:t>
      </w:r>
    </w:p>
    <w:p w:rsidR="008B1099" w:rsidRDefault="008B1099" w:rsidP="008B1099">
      <w:pPr>
        <w:pStyle w:val="NoSpacing"/>
      </w:pPr>
    </w:p>
    <w:p w:rsidR="008B1099" w:rsidRPr="007F2377" w:rsidRDefault="008B1099" w:rsidP="008B1099">
      <w:pPr>
        <w:pStyle w:val="NoSpacing"/>
      </w:pPr>
      <w:r>
        <w:t>Section 1.  The Council recognizes and is fully confident that this graduating class of 2020 is hopeful, resilient, determined, inspired, and resourceful. It is our hope that these challenging experiences will shape your personal resolve as you enter the world in the workforce, enlistment in the military, or enrollment in further education. Even though the novel coronavirus, COVID-19 pandemic, has changed the predicted path of your senior year, it has enhanced the love, pride, and admirmiration that the community of Marion, Ohio has for the remarkable young adults who aspire to a bright and amazing future.</w:t>
      </w:r>
    </w:p>
    <w:p w:rsidR="00A95A1B" w:rsidRPr="007F2377" w:rsidRDefault="00A95A1B" w:rsidP="007F2377">
      <w:pPr>
        <w:pStyle w:val="NoSpacing"/>
      </w:pPr>
      <w:r w:rsidRPr="007F2377">
        <w:tab/>
      </w:r>
    </w:p>
    <w:p w:rsidR="00A95A1B" w:rsidRDefault="00A95A1B" w:rsidP="007F2377">
      <w:pPr>
        <w:pStyle w:val="NoSpacing"/>
      </w:pPr>
      <w:r w:rsidRPr="007F2377">
        <w:rPr>
          <w:bCs/>
        </w:rPr>
        <w:tab/>
        <w:t xml:space="preserve">Section </w:t>
      </w:r>
      <w:r w:rsidR="00FC7823" w:rsidRPr="007F2377">
        <w:rPr>
          <w:bCs/>
        </w:rPr>
        <w:t>2</w:t>
      </w:r>
      <w:r w:rsidRPr="007F2377">
        <w:rPr>
          <w:bCs/>
        </w:rPr>
        <w:t>.</w:t>
      </w:r>
      <w:r w:rsidRPr="007F2377">
        <w:t xml:space="preserve">  This </w:t>
      </w:r>
      <w:r w:rsidR="00E74CA7" w:rsidRPr="007F2377">
        <w:t>Resolution</w:t>
      </w:r>
      <w:r w:rsidRPr="007F2377">
        <w:t xml:space="preserve"> is hereby declared to be an emergency measure necessary for the immediate preservation of the public peace, welfare, and safety of the City of Marion and the inhabitants thereof and for the further reason that </w:t>
      </w:r>
      <w:r w:rsidR="007F2377">
        <w:t>there exists a real and present need to declare Council’s support</w:t>
      </w:r>
      <w:r w:rsidRPr="007F2377">
        <w:t xml:space="preserve"> and as such, shall take effect immediately upon its passage and approval by the Mayor provided it receives the affirmative vote of two-thirds of all members elected to Council; otherwise, it shall become effective from and after the earliest period allowed by law.</w:t>
      </w:r>
    </w:p>
    <w:p w:rsidR="007F2377" w:rsidRPr="007F2377" w:rsidRDefault="007F2377" w:rsidP="007F2377">
      <w:pPr>
        <w:pStyle w:val="NoSpacing"/>
      </w:pPr>
    </w:p>
    <w:p w:rsidR="00A95A1B" w:rsidRPr="007F2377" w:rsidRDefault="00A95A1B" w:rsidP="007F2377">
      <w:pPr>
        <w:pStyle w:val="NoSpacing"/>
      </w:pPr>
      <w:r w:rsidRPr="007F2377">
        <w:tab/>
      </w:r>
      <w:r w:rsidRPr="007F2377">
        <w:tab/>
      </w:r>
      <w:r w:rsidRPr="007F2377">
        <w:tab/>
      </w:r>
      <w:r w:rsidRPr="007F2377">
        <w:tab/>
      </w:r>
      <w:r w:rsidRPr="007F2377">
        <w:tab/>
      </w:r>
      <w:r w:rsidRPr="007F2377">
        <w:tab/>
      </w:r>
      <w:r w:rsidRPr="007F2377">
        <w:tab/>
        <w:t>__________________________</w:t>
      </w:r>
    </w:p>
    <w:p w:rsidR="007F2377" w:rsidRDefault="00A95A1B" w:rsidP="007F2377">
      <w:pPr>
        <w:pStyle w:val="NoSpacing"/>
      </w:pPr>
      <w:r w:rsidRPr="007F2377">
        <w:tab/>
      </w:r>
      <w:r w:rsidRPr="007F2377">
        <w:tab/>
      </w:r>
      <w:r w:rsidRPr="007F2377">
        <w:tab/>
      </w:r>
      <w:r w:rsidRPr="007F2377">
        <w:tab/>
      </w:r>
      <w:r w:rsidRPr="007F2377">
        <w:tab/>
      </w:r>
      <w:r w:rsidRPr="007F2377">
        <w:tab/>
      </w:r>
      <w:r w:rsidRPr="007F2377">
        <w:tab/>
      </w:r>
    </w:p>
    <w:p w:rsidR="00A95A1B" w:rsidRPr="007F2377" w:rsidRDefault="00A95A1B" w:rsidP="007F2377">
      <w:pPr>
        <w:pStyle w:val="NoSpacing"/>
      </w:pPr>
      <w:r w:rsidRPr="007F2377">
        <w:t>Approved:</w:t>
      </w:r>
      <w:r w:rsidRPr="007F2377">
        <w:tab/>
      </w:r>
      <w:r w:rsidRPr="007F2377">
        <w:tab/>
      </w:r>
      <w:r w:rsidRPr="007F2377">
        <w:tab/>
      </w:r>
      <w:r w:rsidRPr="007F2377">
        <w:tab/>
      </w:r>
      <w:r w:rsidRPr="007F2377">
        <w:tab/>
      </w:r>
      <w:r w:rsidRPr="007F2377">
        <w:tab/>
        <w:t>President of Council</w:t>
      </w:r>
    </w:p>
    <w:p w:rsidR="00A95A1B" w:rsidRPr="007F2377" w:rsidRDefault="00A95A1B" w:rsidP="007F2377">
      <w:pPr>
        <w:pStyle w:val="NoSpacing"/>
      </w:pPr>
      <w:r w:rsidRPr="007F2377">
        <w:t>_____________________________</w:t>
      </w:r>
    </w:p>
    <w:p w:rsidR="00A95A1B" w:rsidRDefault="00A95A1B" w:rsidP="007F2377">
      <w:pPr>
        <w:pStyle w:val="NoSpacing"/>
      </w:pPr>
      <w:r w:rsidRPr="007F2377">
        <w:t>Mayor Scott Schertzer</w:t>
      </w:r>
    </w:p>
    <w:p w:rsidR="008B1099" w:rsidRPr="007F2377" w:rsidRDefault="008B1099" w:rsidP="007F2377">
      <w:pPr>
        <w:pStyle w:val="NoSpacing"/>
      </w:pPr>
    </w:p>
    <w:p w:rsidR="00A95A1B" w:rsidRPr="007F2377" w:rsidRDefault="00A95A1B" w:rsidP="007F2377">
      <w:pPr>
        <w:pStyle w:val="NoSpacing"/>
      </w:pPr>
      <w:r w:rsidRPr="007F2377">
        <w:t>Attest:</w:t>
      </w:r>
    </w:p>
    <w:p w:rsidR="00A95A1B" w:rsidRPr="007F2377" w:rsidRDefault="00A95A1B" w:rsidP="007F2377">
      <w:pPr>
        <w:pStyle w:val="NoSpacing"/>
      </w:pPr>
      <w:r w:rsidRPr="007F2377">
        <w:t>____________________________</w:t>
      </w:r>
    </w:p>
    <w:p w:rsidR="0031771E" w:rsidRPr="007F2377" w:rsidRDefault="00A95A1B" w:rsidP="007F2377">
      <w:pPr>
        <w:pStyle w:val="NoSpacing"/>
      </w:pPr>
      <w:r w:rsidRPr="007F2377">
        <w:t xml:space="preserve">Clerk of Council </w:t>
      </w:r>
    </w:p>
    <w:p w:rsidR="008071A4" w:rsidRPr="007F2377" w:rsidRDefault="008071A4" w:rsidP="007F2377">
      <w:pPr>
        <w:pStyle w:val="NoSpacing"/>
      </w:pPr>
    </w:p>
    <w:sectPr w:rsidR="008071A4" w:rsidRPr="007F2377" w:rsidSect="007F237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50" w:rsidRDefault="008A7A50" w:rsidP="00997339">
      <w:pPr>
        <w:spacing w:line="240" w:lineRule="auto"/>
      </w:pPr>
      <w:r>
        <w:separator/>
      </w:r>
    </w:p>
  </w:endnote>
  <w:endnote w:type="continuationSeparator" w:id="1">
    <w:p w:rsidR="008A7A50" w:rsidRDefault="008A7A50" w:rsidP="00997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50" w:rsidRDefault="008A7A50" w:rsidP="00997339">
      <w:pPr>
        <w:spacing w:line="240" w:lineRule="auto"/>
      </w:pPr>
      <w:r>
        <w:separator/>
      </w:r>
    </w:p>
  </w:footnote>
  <w:footnote w:type="continuationSeparator" w:id="1">
    <w:p w:rsidR="008A7A50" w:rsidRDefault="008A7A50" w:rsidP="009973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363C"/>
    <w:multiLevelType w:val="multilevel"/>
    <w:tmpl w:val="6A9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95A1B"/>
    <w:rsid w:val="00073244"/>
    <w:rsid w:val="001610B4"/>
    <w:rsid w:val="00163E84"/>
    <w:rsid w:val="003022FD"/>
    <w:rsid w:val="0031771E"/>
    <w:rsid w:val="00331104"/>
    <w:rsid w:val="003469DC"/>
    <w:rsid w:val="003C056D"/>
    <w:rsid w:val="005C1D3F"/>
    <w:rsid w:val="00611CD8"/>
    <w:rsid w:val="00647ED8"/>
    <w:rsid w:val="00671305"/>
    <w:rsid w:val="00684CF9"/>
    <w:rsid w:val="006C08FB"/>
    <w:rsid w:val="006F6BF2"/>
    <w:rsid w:val="006F7881"/>
    <w:rsid w:val="00720CD9"/>
    <w:rsid w:val="007F2377"/>
    <w:rsid w:val="008071A4"/>
    <w:rsid w:val="008A7A50"/>
    <w:rsid w:val="008B1099"/>
    <w:rsid w:val="008C7F67"/>
    <w:rsid w:val="00997339"/>
    <w:rsid w:val="009D172E"/>
    <w:rsid w:val="009E1A24"/>
    <w:rsid w:val="00A95A1B"/>
    <w:rsid w:val="00AC6FDC"/>
    <w:rsid w:val="00AE4877"/>
    <w:rsid w:val="00AE5AF5"/>
    <w:rsid w:val="00B96498"/>
    <w:rsid w:val="00BB7130"/>
    <w:rsid w:val="00D75241"/>
    <w:rsid w:val="00E74CA7"/>
    <w:rsid w:val="00F20AD5"/>
    <w:rsid w:val="00F70A00"/>
    <w:rsid w:val="00FC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1B"/>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339"/>
    <w:pPr>
      <w:tabs>
        <w:tab w:val="center" w:pos="4680"/>
        <w:tab w:val="right" w:pos="9360"/>
      </w:tabs>
    </w:pPr>
  </w:style>
  <w:style w:type="character" w:customStyle="1" w:styleId="HeaderChar">
    <w:name w:val="Header Char"/>
    <w:basedOn w:val="DefaultParagraphFont"/>
    <w:link w:val="Header"/>
    <w:uiPriority w:val="99"/>
    <w:semiHidden/>
    <w:rsid w:val="00997339"/>
    <w:rPr>
      <w:rFonts w:ascii="Times New Roman" w:eastAsia="Times New Roman" w:hAnsi="Times New Roman"/>
      <w:sz w:val="24"/>
      <w:szCs w:val="24"/>
    </w:rPr>
  </w:style>
  <w:style w:type="paragraph" w:styleId="Footer">
    <w:name w:val="footer"/>
    <w:basedOn w:val="Normal"/>
    <w:link w:val="FooterChar"/>
    <w:uiPriority w:val="99"/>
    <w:unhideWhenUsed/>
    <w:rsid w:val="00997339"/>
    <w:pPr>
      <w:tabs>
        <w:tab w:val="center" w:pos="4680"/>
        <w:tab w:val="right" w:pos="9360"/>
      </w:tabs>
    </w:pPr>
  </w:style>
  <w:style w:type="character" w:customStyle="1" w:styleId="FooterChar">
    <w:name w:val="Footer Char"/>
    <w:basedOn w:val="DefaultParagraphFont"/>
    <w:link w:val="Footer"/>
    <w:uiPriority w:val="99"/>
    <w:rsid w:val="00997339"/>
    <w:rPr>
      <w:rFonts w:ascii="Times New Roman" w:eastAsia="Times New Roman" w:hAnsi="Times New Roman"/>
      <w:sz w:val="24"/>
      <w:szCs w:val="24"/>
    </w:rPr>
  </w:style>
  <w:style w:type="paragraph" w:styleId="NormalWeb">
    <w:name w:val="Normal (Web)"/>
    <w:basedOn w:val="Normal"/>
    <w:uiPriority w:val="99"/>
    <w:semiHidden/>
    <w:unhideWhenUsed/>
    <w:rsid w:val="006C08FB"/>
    <w:pPr>
      <w:widowControl/>
      <w:adjustRightInd/>
      <w:spacing w:before="100" w:beforeAutospacing="1" w:after="100" w:afterAutospacing="1" w:line="240" w:lineRule="auto"/>
      <w:jc w:val="left"/>
      <w:textAlignment w:val="auto"/>
    </w:pPr>
  </w:style>
  <w:style w:type="paragraph" w:styleId="NoSpacing">
    <w:name w:val="No Spacing"/>
    <w:uiPriority w:val="1"/>
    <w:qFormat/>
    <w:rsid w:val="007F2377"/>
    <w:pPr>
      <w:widowControl w:val="0"/>
      <w:adjustRightInd w:val="0"/>
      <w:jc w:val="both"/>
      <w:textAlignment w:val="baseline"/>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3408742">
      <w:bodyDiv w:val="1"/>
      <w:marLeft w:val="0"/>
      <w:marRight w:val="0"/>
      <w:marTop w:val="0"/>
      <w:marBottom w:val="0"/>
      <w:divBdr>
        <w:top w:val="none" w:sz="0" w:space="0" w:color="auto"/>
        <w:left w:val="none" w:sz="0" w:space="0" w:color="auto"/>
        <w:bottom w:val="none" w:sz="0" w:space="0" w:color="auto"/>
        <w:right w:val="none" w:sz="0" w:space="0" w:color="auto"/>
      </w:divBdr>
    </w:div>
    <w:div w:id="19851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 AUTHORIZING THE MAYOR FOR THE CITY OF MARION</vt:lpstr>
    </vt:vector>
  </TitlesOfParts>
  <Company>HP</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MAYOR FOR THE CITY OF MARION</dc:title>
  <dc:creator>Irene Fulton</dc:creator>
  <cp:lastModifiedBy>Ste. 11 </cp:lastModifiedBy>
  <cp:revision>3</cp:revision>
  <cp:lastPrinted>2009-12-08T18:25:00Z</cp:lastPrinted>
  <dcterms:created xsi:type="dcterms:W3CDTF">2020-05-21T12:22:00Z</dcterms:created>
  <dcterms:modified xsi:type="dcterms:W3CDTF">2020-05-21T12:26:00Z</dcterms:modified>
</cp:coreProperties>
</file>