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5AC" w:rsidRPr="007A6066" w:rsidRDefault="00150789" w:rsidP="008105AC">
      <w:pPr>
        <w:jc w:val="center"/>
        <w:rPr>
          <w:b/>
        </w:rPr>
      </w:pPr>
      <w:r>
        <w:rPr>
          <w:b/>
        </w:rPr>
        <w:t xml:space="preserve">CITY OF MARION </w:t>
      </w:r>
      <w:r w:rsidR="00F67CEA">
        <w:rPr>
          <w:b/>
        </w:rPr>
        <w:t>CITY PLANNING COMMISSION</w:t>
      </w:r>
    </w:p>
    <w:p w:rsidR="008105AC" w:rsidRPr="007A6066" w:rsidRDefault="008105AC" w:rsidP="008105AC">
      <w:pPr>
        <w:jc w:val="center"/>
        <w:rPr>
          <w:b/>
        </w:rPr>
      </w:pPr>
      <w:r w:rsidRPr="007A6066">
        <w:rPr>
          <w:b/>
        </w:rPr>
        <w:t>STAFF REPORT</w:t>
      </w:r>
    </w:p>
    <w:p w:rsidR="008105AC" w:rsidRPr="007A6066" w:rsidRDefault="008105AC" w:rsidP="008105AC">
      <w:pPr>
        <w:jc w:val="center"/>
      </w:pPr>
    </w:p>
    <w:p w:rsidR="008105AC" w:rsidRPr="007A6066" w:rsidRDefault="00F67CEA" w:rsidP="008105AC">
      <w:pPr>
        <w:jc w:val="right"/>
      </w:pPr>
      <w:r>
        <w:t>December 18, 2018</w:t>
      </w:r>
    </w:p>
    <w:p w:rsidR="008105AC" w:rsidRPr="007A6066" w:rsidRDefault="008105AC" w:rsidP="008105AC"/>
    <w:p w:rsidR="008105AC" w:rsidRPr="007A6066" w:rsidRDefault="008105AC" w:rsidP="008105AC">
      <w:pPr>
        <w:ind w:left="2250" w:hanging="2250"/>
      </w:pPr>
      <w:r w:rsidRPr="007A6066">
        <w:rPr>
          <w:b/>
          <w:u w:val="single"/>
        </w:rPr>
        <w:t>APPLICANT:</w:t>
      </w:r>
      <w:r>
        <w:t xml:space="preserve">                    </w:t>
      </w:r>
      <w:r w:rsidR="00150789">
        <w:t xml:space="preserve">Amy and </w:t>
      </w:r>
      <w:proofErr w:type="spellStart"/>
      <w:r w:rsidR="00150789">
        <w:t>Lakhwinder</w:t>
      </w:r>
      <w:proofErr w:type="spellEnd"/>
      <w:r w:rsidR="00150789">
        <w:t xml:space="preserve"> Singh</w:t>
      </w:r>
    </w:p>
    <w:p w:rsidR="008105AC" w:rsidRPr="007A6066" w:rsidRDefault="008105AC" w:rsidP="008105AC">
      <w:r w:rsidRPr="007A6066">
        <w:rPr>
          <w:b/>
          <w:u w:val="single"/>
        </w:rPr>
        <w:t>OWNER:</w:t>
      </w:r>
      <w:r>
        <w:tab/>
        <w:t xml:space="preserve">             </w:t>
      </w:r>
      <w:r w:rsidR="00150789">
        <w:t xml:space="preserve">Amy and </w:t>
      </w:r>
      <w:proofErr w:type="spellStart"/>
      <w:r w:rsidR="00150789">
        <w:t>Lakhwinder</w:t>
      </w:r>
      <w:proofErr w:type="spellEnd"/>
      <w:r w:rsidR="00150789">
        <w:t xml:space="preserve"> Singh</w:t>
      </w:r>
    </w:p>
    <w:p w:rsidR="00C9304E" w:rsidRDefault="008105AC" w:rsidP="008105AC">
      <w:pPr>
        <w:ind w:left="2070" w:hanging="2070"/>
      </w:pPr>
      <w:r w:rsidRPr="007A6066">
        <w:rPr>
          <w:b/>
          <w:u w:val="single"/>
        </w:rPr>
        <w:t>LOCATION:</w:t>
      </w:r>
      <w:r w:rsidRPr="007A6066">
        <w:tab/>
      </w:r>
      <w:r>
        <w:t xml:space="preserve"> </w:t>
      </w:r>
      <w:r w:rsidR="00150789">
        <w:t>111 Superior St / 717 Delaware Ave Marion, Ohio</w:t>
      </w:r>
    </w:p>
    <w:p w:rsidR="00C9304E" w:rsidRDefault="008105AC" w:rsidP="00C9304E">
      <w:pPr>
        <w:ind w:left="2070" w:hanging="2070"/>
      </w:pPr>
      <w:r>
        <w:rPr>
          <w:b/>
          <w:u w:val="single"/>
        </w:rPr>
        <w:t>LOT:</w:t>
      </w:r>
      <w:r>
        <w:tab/>
      </w:r>
      <w:r w:rsidR="00C9304E">
        <w:t>Sunoco gas station and convenient store on a</w:t>
      </w:r>
      <w:r>
        <w:t xml:space="preserve"> </w:t>
      </w:r>
      <w:r w:rsidR="00541504">
        <w:t>.45 acre lot on corner of Superior St and Delaware Ave</w:t>
      </w:r>
    </w:p>
    <w:p w:rsidR="00C9304E" w:rsidRDefault="008105AC" w:rsidP="00C9304E">
      <w:pPr>
        <w:ind w:left="2070" w:hanging="2070"/>
      </w:pPr>
      <w:r w:rsidRPr="007A6066">
        <w:rPr>
          <w:b/>
          <w:u w:val="single"/>
        </w:rPr>
        <w:t>ZONING:</w:t>
      </w:r>
      <w:r w:rsidR="00C9304E">
        <w:tab/>
      </w:r>
      <w:r w:rsidR="00150789">
        <w:t>West half of parcel is zoned R-1C and east half of parcel facing Delaware Ave is zoned C-1B</w:t>
      </w:r>
    </w:p>
    <w:p w:rsidR="008105AC" w:rsidRPr="007A6066" w:rsidRDefault="008105AC" w:rsidP="00F67CEA">
      <w:pPr>
        <w:ind w:left="2070" w:hanging="2070"/>
      </w:pPr>
      <w:r w:rsidRPr="007A6066">
        <w:rPr>
          <w:b/>
          <w:u w:val="single"/>
        </w:rPr>
        <w:t>REQUEST:</w:t>
      </w:r>
      <w:r w:rsidR="00541504">
        <w:t xml:space="preserve"> </w:t>
      </w:r>
      <w:r w:rsidR="00541504">
        <w:tab/>
      </w:r>
      <w:r w:rsidR="00F67CEA">
        <w:t>Rezone the west half of the parcel from R-1C to C-1B to match the east half.</w:t>
      </w:r>
    </w:p>
    <w:p w:rsidR="00F67CEA" w:rsidRDefault="00F67CEA" w:rsidP="00C9304E">
      <w:pPr>
        <w:spacing w:line="240" w:lineRule="auto"/>
        <w:ind w:left="2070" w:hanging="2070"/>
      </w:pPr>
    </w:p>
    <w:p w:rsidR="00541504" w:rsidRDefault="008105AC" w:rsidP="00C9304E">
      <w:pPr>
        <w:spacing w:line="240" w:lineRule="auto"/>
        <w:ind w:left="2070" w:hanging="2070"/>
      </w:pPr>
      <w:r w:rsidRPr="007A6066">
        <w:rPr>
          <w:b/>
          <w:u w:val="single"/>
        </w:rPr>
        <w:t>BACKGROUND:</w:t>
      </w:r>
      <w:r w:rsidRPr="007A6066">
        <w:tab/>
      </w:r>
      <w:r w:rsidR="00FF54B1">
        <w:t>The parcel in question is a long time convenient store and gas station.  The owner wishes to cut a hole in the west side of the building and expand out 4 feet to place a drive up window for the use of customers. (</w:t>
      </w:r>
      <w:r w:rsidR="00C9304E">
        <w:t>See</w:t>
      </w:r>
      <w:r w:rsidR="00FF54B1">
        <w:t xml:space="preserve"> sketch attached)  The portion of the lot that is currently zoned R-1C will be used as a U-sh</w:t>
      </w:r>
      <w:r w:rsidR="00C9304E">
        <w:t xml:space="preserve">aped drive to access the window.  </w:t>
      </w:r>
      <w:r w:rsidR="00F67CEA">
        <w:t>The area that will be used for drive through lanes would be considered to support a commercial use and in order to comply with the zoning code would need to be rezoned to C-1B.</w:t>
      </w:r>
    </w:p>
    <w:p w:rsidR="008105AC" w:rsidRPr="00F30CC5" w:rsidRDefault="008105AC" w:rsidP="00541504">
      <w:pPr>
        <w:spacing w:line="240" w:lineRule="auto"/>
        <w:ind w:left="2160" w:hanging="2160"/>
      </w:pPr>
      <w:r w:rsidRPr="007A6066">
        <w:rPr>
          <w:b/>
          <w:u w:val="single"/>
        </w:rPr>
        <w:t xml:space="preserve">COMMENT: </w:t>
      </w:r>
      <w:r w:rsidRPr="007A6066">
        <w:t xml:space="preserve"> </w:t>
      </w:r>
      <w:r w:rsidRPr="007A6066">
        <w:tab/>
      </w:r>
    </w:p>
    <w:p w:rsidR="008105AC" w:rsidRDefault="008105AC" w:rsidP="008105AC">
      <w:pPr>
        <w:ind w:left="2160"/>
        <w:rPr>
          <w:b/>
          <w:u w:val="single"/>
        </w:rPr>
      </w:pPr>
      <w:r w:rsidRPr="007A6066">
        <w:rPr>
          <w:b/>
          <w:u w:val="single"/>
        </w:rPr>
        <w:t>In favor of the request, we find that:</w:t>
      </w:r>
    </w:p>
    <w:p w:rsidR="00F67CEA" w:rsidRPr="00F67CEA" w:rsidRDefault="00F67CEA" w:rsidP="00F67CEA">
      <w:pPr>
        <w:pStyle w:val="ListParagraph"/>
        <w:numPr>
          <w:ilvl w:val="0"/>
          <w:numId w:val="3"/>
        </w:numPr>
        <w:rPr>
          <w:b/>
          <w:u w:val="single"/>
        </w:rPr>
      </w:pPr>
      <w:r>
        <w:t>The use of the lot is already commercial.</w:t>
      </w:r>
    </w:p>
    <w:p w:rsidR="00C9304E" w:rsidRPr="00C9304E" w:rsidRDefault="00C9304E" w:rsidP="00C9304E">
      <w:pPr>
        <w:pStyle w:val="ListParagraph"/>
        <w:numPr>
          <w:ilvl w:val="0"/>
          <w:numId w:val="3"/>
        </w:numPr>
        <w:rPr>
          <w:b/>
          <w:u w:val="single"/>
        </w:rPr>
      </w:pPr>
      <w:r>
        <w:t>Granting the request would be in line with many other businesses that are moving toward models that prioritize customer convenience and could increase access for disabled</w:t>
      </w:r>
      <w:r w:rsidR="00F67CEA">
        <w:t>.</w:t>
      </w:r>
    </w:p>
    <w:p w:rsidR="00C9304E" w:rsidRPr="00C9304E" w:rsidRDefault="00C9304E" w:rsidP="00C9304E">
      <w:pPr>
        <w:pStyle w:val="ListParagraph"/>
        <w:numPr>
          <w:ilvl w:val="0"/>
          <w:numId w:val="3"/>
        </w:numPr>
        <w:rPr>
          <w:b/>
          <w:u w:val="single"/>
        </w:rPr>
      </w:pPr>
      <w:r>
        <w:t>The portion of the lot that would be used for drive up window access is already paved and would not increase impervious surface</w:t>
      </w:r>
      <w:r w:rsidR="00F67CEA">
        <w:t>.</w:t>
      </w:r>
    </w:p>
    <w:p w:rsidR="00C9304E" w:rsidRPr="00C9304E" w:rsidRDefault="00C9304E" w:rsidP="00F67CEA">
      <w:pPr>
        <w:pStyle w:val="ListParagraph"/>
        <w:ind w:left="2880"/>
        <w:rPr>
          <w:b/>
          <w:u w:val="single"/>
        </w:rPr>
      </w:pPr>
    </w:p>
    <w:p w:rsidR="008105AC" w:rsidRDefault="008105AC" w:rsidP="008105AC">
      <w:pPr>
        <w:ind w:left="2160"/>
        <w:rPr>
          <w:b/>
          <w:u w:val="single"/>
        </w:rPr>
      </w:pPr>
      <w:r w:rsidRPr="007A6066">
        <w:rPr>
          <w:b/>
          <w:u w:val="single"/>
        </w:rPr>
        <w:t>Against the request, we find that:</w:t>
      </w:r>
    </w:p>
    <w:p w:rsidR="009F0D5A" w:rsidRPr="009F0D5A" w:rsidRDefault="009F0D5A" w:rsidP="00C9304E">
      <w:pPr>
        <w:pStyle w:val="ListParagraph"/>
        <w:numPr>
          <w:ilvl w:val="0"/>
          <w:numId w:val="4"/>
        </w:numPr>
        <w:rPr>
          <w:u w:val="single"/>
        </w:rPr>
      </w:pPr>
      <w:r>
        <w:t>Extra traffic, and headlights may be a nuisance to adjoining property owners to the west that are in the R-1C district</w:t>
      </w:r>
      <w:r w:rsidR="00F67CEA">
        <w:t>.</w:t>
      </w:r>
    </w:p>
    <w:p w:rsidR="008105AC" w:rsidRDefault="001B0775" w:rsidP="008105AC">
      <w:pPr>
        <w:ind w:left="2160" w:hanging="2160"/>
        <w:rPr>
          <w:b/>
          <w:u w:val="single"/>
        </w:rPr>
      </w:pPr>
      <w:r>
        <w:rPr>
          <w:b/>
          <w:u w:val="single"/>
        </w:rPr>
        <w:t>FURTHER COMMENT:</w:t>
      </w:r>
    </w:p>
    <w:p w:rsidR="001B0775" w:rsidRPr="001B0775" w:rsidRDefault="00F67CEA" w:rsidP="001B0775">
      <w:r>
        <w:lastRenderedPageBreak/>
        <w:t>This application has been submitted along with an application for a variance to allow a drive thru window.  RPC staff have recommended to approve that variance upon condition that the west half of the parcel be rezoned to C-1B.</w:t>
      </w:r>
    </w:p>
    <w:p w:rsidR="008105AC" w:rsidRDefault="007302FE" w:rsidP="008105AC">
      <w:pPr>
        <w:ind w:left="2160" w:hanging="2160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794385</wp:posOffset>
            </wp:positionV>
            <wp:extent cx="5886450" cy="5334000"/>
            <wp:effectExtent l="0" t="0" r="0" b="0"/>
            <wp:wrapTight wrapText="bothSides">
              <wp:wrapPolygon edited="0">
                <wp:start x="0" y="0"/>
                <wp:lineTo x="0" y="21523"/>
                <wp:lineTo x="21530" y="21523"/>
                <wp:lineTo x="2153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nocorezone aeria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8105AC" w:rsidRPr="007A6066">
        <w:rPr>
          <w:b/>
          <w:u w:val="single"/>
        </w:rPr>
        <w:t>RECOMMENDATION:</w:t>
      </w:r>
      <w:r w:rsidR="008105AC" w:rsidRPr="007A6066">
        <w:tab/>
      </w:r>
      <w:r w:rsidR="009F0D5A">
        <w:t xml:space="preserve">RPC Staff recommend </w:t>
      </w:r>
      <w:r w:rsidR="00BE7F89">
        <w:t>approving the rezone from R-1C to C-1B</w:t>
      </w:r>
    </w:p>
    <w:p w:rsidR="00FB271A" w:rsidRDefault="00617A67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626745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534" y="21508"/>
                <wp:lineTo x="2153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3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72FA0FBD" wp14:editId="7E3AC81B">
            <wp:extent cx="622935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3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F470D3" wp14:editId="2B992EB6">
            <wp:extent cx="5638800" cy="4229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3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443" cy="423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9C1BFD" wp14:editId="1BEA960C">
            <wp:extent cx="5601124" cy="39287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3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021" cy="393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27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E31784"/>
    <w:multiLevelType w:val="hybridMultilevel"/>
    <w:tmpl w:val="CDBAD1D4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3B031B4C"/>
    <w:multiLevelType w:val="hybridMultilevel"/>
    <w:tmpl w:val="E2F8E8D4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4010583C"/>
    <w:multiLevelType w:val="hybridMultilevel"/>
    <w:tmpl w:val="6BC4D94C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50E7729A"/>
    <w:multiLevelType w:val="hybridMultilevel"/>
    <w:tmpl w:val="E3C0B792"/>
    <w:lvl w:ilvl="0" w:tplc="0CCC4A80">
      <w:start w:val="1"/>
      <w:numFmt w:val="decimal"/>
      <w:lvlText w:val="%1."/>
      <w:lvlJc w:val="left"/>
      <w:pPr>
        <w:ind w:left="28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5AC"/>
    <w:rsid w:val="00150789"/>
    <w:rsid w:val="001B0775"/>
    <w:rsid w:val="00541504"/>
    <w:rsid w:val="00582816"/>
    <w:rsid w:val="005F390F"/>
    <w:rsid w:val="00617A67"/>
    <w:rsid w:val="006F69E0"/>
    <w:rsid w:val="007071B0"/>
    <w:rsid w:val="007302FE"/>
    <w:rsid w:val="0073321E"/>
    <w:rsid w:val="008105AC"/>
    <w:rsid w:val="009F0D5A"/>
    <w:rsid w:val="00BE7F89"/>
    <w:rsid w:val="00C9304E"/>
    <w:rsid w:val="00D74F9B"/>
    <w:rsid w:val="00D8629C"/>
    <w:rsid w:val="00E93D2F"/>
    <w:rsid w:val="00F67CEA"/>
    <w:rsid w:val="00FF5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BD9249-611E-46AA-AF9F-3EE1401C0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5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05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0D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D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rmorris</dc:creator>
  <cp:keywords/>
  <dc:description/>
  <cp:lastModifiedBy>Danny Stewart</cp:lastModifiedBy>
  <cp:revision>3</cp:revision>
  <cp:lastPrinted>2018-11-16T18:32:00Z</cp:lastPrinted>
  <dcterms:created xsi:type="dcterms:W3CDTF">2018-12-18T14:02:00Z</dcterms:created>
  <dcterms:modified xsi:type="dcterms:W3CDTF">2018-12-18T14:18:00Z</dcterms:modified>
</cp:coreProperties>
</file>